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602A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carro levantou as quatro rodas e aquietou-se</w:t>
      </w:r>
    </w:p>
    <w:p w:rsidR="00602A56" w:rsidRDefault="00602A56">
      <w:pPr>
        <w:rPr>
          <w:rFonts w:ascii="Arial" w:hAnsi="Arial" w:cs="Arial"/>
          <w:sz w:val="24"/>
          <w:szCs w:val="24"/>
        </w:rPr>
      </w:pPr>
    </w:p>
    <w:p w:rsidR="00602A56" w:rsidRDefault="00602A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fim de me dar certeza de que Deus é Deus, Ele sempre fez só coisas diferentes, que o homem não consegue fazer.</w:t>
      </w:r>
    </w:p>
    <w:p w:rsidR="00602A56" w:rsidRDefault="00602A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Certa vez, o filho Reinaldo viajou, emendando os feriados, e eu, todos os dias à noite ia dormir lá vigiando a casa dele.</w:t>
      </w:r>
    </w:p>
    <w:p w:rsidR="00602A56" w:rsidRDefault="00602A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o genro, Donizete também havia viajado com a mulher e os filhos: lá da rua </w:t>
      </w:r>
      <w:proofErr w:type="spellStart"/>
      <w:r>
        <w:rPr>
          <w:rFonts w:ascii="Arial" w:hAnsi="Arial" w:cs="Arial"/>
          <w:sz w:val="24"/>
          <w:szCs w:val="24"/>
        </w:rPr>
        <w:t>Geni</w:t>
      </w:r>
      <w:proofErr w:type="spellEnd"/>
      <w:r>
        <w:rPr>
          <w:rFonts w:ascii="Arial" w:hAnsi="Arial" w:cs="Arial"/>
          <w:sz w:val="24"/>
          <w:szCs w:val="24"/>
        </w:rPr>
        <w:t xml:space="preserve"> Leite, eu saí, fui socorrer o mesmo Donizete com a família, que vinha voltando de Itaú.</w:t>
      </w:r>
    </w:p>
    <w:p w:rsidR="00602A56" w:rsidRDefault="00602A5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Chegando lá, emparelhei com o carro dele correndo e logo pulei dentro por cima, o carro estava sem o teto, e eu ajoelhei ao lado de um colchão, colocado em pé, de quina.</w:t>
      </w:r>
    </w:p>
    <w:p w:rsidR="005E27C6" w:rsidRDefault="005E27C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Olhei, já </w:t>
      </w:r>
      <w:r w:rsidR="00BF2829">
        <w:rPr>
          <w:rFonts w:ascii="Arial" w:hAnsi="Arial" w:cs="Arial"/>
          <w:sz w:val="24"/>
          <w:szCs w:val="24"/>
        </w:rPr>
        <w:t>não via mais ninguém, só restava o Donizete do pescoço para cima, uma vela acesa ao seu lado direito, com as chamas esticadas, prestes a se apagarem, e se apagassem, todos ali morreriam, pois a família toda já estava mergulhada num líquido cinzento. Não dava para ver ninguém, então, eu me levantei rapidamente, falei em voz alta: Sei que tenho poderes e vou parar este carro.</w:t>
      </w:r>
    </w:p>
    <w:p w:rsidR="00BF2829" w:rsidRDefault="00BF28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Então, parece que carro se levantou do chão e se aquietou.</w:t>
      </w:r>
    </w:p>
    <w:p w:rsidR="00BF2829" w:rsidRDefault="00BF28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Daí, dois dias depois, estava Donizete voltando de Itaú e o desastre só não aconteceu, porque eu já havia o socorrido.</w:t>
      </w:r>
    </w:p>
    <w:p w:rsidR="00BF2829" w:rsidRDefault="00BF282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 </w:t>
      </w:r>
      <w:r w:rsidR="003C2E06">
        <w:rPr>
          <w:rFonts w:ascii="Arial" w:hAnsi="Arial" w:cs="Arial"/>
          <w:sz w:val="24"/>
          <w:szCs w:val="24"/>
        </w:rPr>
        <w:t>ele chegou, foi direto lá em casa, contando para a Terezinha como ele tinha sido esperto, pensando que tinha sido ele que havia parado o carro.</w:t>
      </w:r>
    </w:p>
    <w:p w:rsidR="003C2E06" w:rsidRPr="00602A56" w:rsidRDefault="003C2E0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Tudo aconteceu em questões de segundos: só Deus é que entende.</w:t>
      </w:r>
      <w:bookmarkStart w:id="0" w:name="_GoBack"/>
      <w:bookmarkEnd w:id="0"/>
    </w:p>
    <w:sectPr w:rsidR="003C2E06" w:rsidRPr="00602A56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A56"/>
    <w:rsid w:val="003C2E06"/>
    <w:rsid w:val="005E27C6"/>
    <w:rsid w:val="00602A56"/>
    <w:rsid w:val="00BE2A1F"/>
    <w:rsid w:val="00BF2829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B5B4B3-20BE-4E3E-A152-EFA0C6116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218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2024-11-30T23:19:00Z</dcterms:created>
  <dcterms:modified xsi:type="dcterms:W3CDTF">2024-11-30T23:51:00Z</dcterms:modified>
</cp:coreProperties>
</file>